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2A902" w14:textId="77777777" w:rsidR="00247BFC" w:rsidRPr="006C5284" w:rsidRDefault="00247BFC" w:rsidP="00247BFC">
      <w:pPr>
        <w:tabs>
          <w:tab w:val="left" w:pos="-229"/>
          <w:tab w:val="left" w:pos="709"/>
          <w:tab w:val="left" w:pos="1211"/>
          <w:tab w:val="left" w:pos="1931"/>
          <w:tab w:val="left" w:pos="2651"/>
          <w:tab w:val="left" w:pos="3371"/>
          <w:tab w:val="left" w:pos="4091"/>
          <w:tab w:val="left" w:pos="4811"/>
          <w:tab w:val="left" w:pos="5531"/>
          <w:tab w:val="left" w:pos="6251"/>
          <w:tab w:val="left" w:pos="6971"/>
          <w:tab w:val="left" w:pos="7691"/>
          <w:tab w:val="left" w:pos="8411"/>
          <w:tab w:val="left" w:pos="9131"/>
          <w:tab w:val="left" w:pos="9851"/>
          <w:tab w:val="left" w:pos="10571"/>
          <w:tab w:val="left" w:pos="11291"/>
          <w:tab w:val="left" w:pos="12011"/>
          <w:tab w:val="left" w:pos="12731"/>
          <w:tab w:val="left" w:pos="13451"/>
          <w:tab w:val="left" w:pos="14171"/>
          <w:tab w:val="left" w:pos="14891"/>
          <w:tab w:val="left" w:pos="15611"/>
          <w:tab w:val="left" w:pos="16331"/>
        </w:tabs>
        <w:spacing w:before="120" w:after="120" w:line="276" w:lineRule="auto"/>
        <w:ind w:leftChars="257" w:left="565" w:right="634"/>
        <w:jc w:val="center"/>
        <w:rPr>
          <w:rFonts w:ascii="Arial Narrow" w:hAnsi="Arial Narrow" w:cs="Arial"/>
          <w:szCs w:val="22"/>
        </w:rPr>
      </w:pPr>
    </w:p>
    <w:p w14:paraId="0A8A70AB" w14:textId="77777777" w:rsidR="00247BFC" w:rsidRPr="006C5284" w:rsidRDefault="00247BFC" w:rsidP="00247BFC">
      <w:pPr>
        <w:tabs>
          <w:tab w:val="center" w:pos="5529"/>
        </w:tabs>
        <w:ind w:leftChars="-1" w:left="-1" w:right="27" w:hanging="1"/>
        <w:jc w:val="center"/>
        <w:rPr>
          <w:rFonts w:ascii="Arial Narrow" w:hAnsi="Arial Narrow" w:cs="Arial"/>
          <w:szCs w:val="22"/>
        </w:rPr>
      </w:pPr>
      <w:r w:rsidRPr="006C5284">
        <w:rPr>
          <w:rFonts w:ascii="Arial Narrow" w:hAnsi="Arial Narrow" w:cs="Arial"/>
          <w:szCs w:val="22"/>
        </w:rPr>
        <w:t xml:space="preserve">DECLARACIÓN RESPONSABLE DE NO ESTAR INCURSO EN PROHIBICIONES </w:t>
      </w:r>
    </w:p>
    <w:p w14:paraId="7C1119C6" w14:textId="77777777" w:rsidR="00247BFC" w:rsidRPr="006C5284" w:rsidRDefault="00247BFC" w:rsidP="00247BFC">
      <w:pPr>
        <w:tabs>
          <w:tab w:val="center" w:pos="5529"/>
        </w:tabs>
        <w:ind w:leftChars="-1" w:left="-1" w:right="27" w:hanging="1"/>
        <w:jc w:val="center"/>
        <w:rPr>
          <w:rFonts w:ascii="Arial Narrow" w:hAnsi="Arial Narrow" w:cs="Arial"/>
          <w:szCs w:val="22"/>
        </w:rPr>
      </w:pPr>
      <w:r w:rsidRPr="006C5284">
        <w:rPr>
          <w:rFonts w:ascii="Arial Narrow" w:hAnsi="Arial Narrow" w:cs="Arial"/>
          <w:szCs w:val="22"/>
        </w:rPr>
        <w:t xml:space="preserve">PARA OBTENER </w:t>
      </w:r>
      <w:smartTag w:uri="urn:schemas-microsoft-com:office:smarttags" w:element="PersonName">
        <w:smartTagPr>
          <w:attr w:name="ProductID" w:val="LA CONDICIￓN DE"/>
        </w:smartTagPr>
        <w:r w:rsidRPr="006C5284">
          <w:rPr>
            <w:rFonts w:ascii="Arial Narrow" w:hAnsi="Arial Narrow" w:cs="Arial"/>
            <w:szCs w:val="22"/>
          </w:rPr>
          <w:t>LA CONDICIÓN DE</w:t>
        </w:r>
      </w:smartTag>
      <w:r w:rsidRPr="006C5284">
        <w:rPr>
          <w:rFonts w:ascii="Arial Narrow" w:hAnsi="Arial Narrow" w:cs="Arial"/>
          <w:szCs w:val="22"/>
        </w:rPr>
        <w:t xml:space="preserve"> BENEFICIARIO DE SUBVENCIONES</w:t>
      </w:r>
    </w:p>
    <w:p w14:paraId="3716AFF9" w14:textId="77777777" w:rsidR="00247BFC" w:rsidRPr="006C5284" w:rsidRDefault="00247BFC" w:rsidP="00247BFC">
      <w:pPr>
        <w:tabs>
          <w:tab w:val="center" w:pos="5529"/>
        </w:tabs>
        <w:ind w:leftChars="-1" w:left="-1" w:right="27" w:hanging="1"/>
        <w:jc w:val="center"/>
        <w:rPr>
          <w:rFonts w:ascii="Arial Narrow" w:hAnsi="Arial Narrow" w:cs="Arial"/>
          <w:sz w:val="18"/>
          <w:szCs w:val="18"/>
        </w:rPr>
      </w:pPr>
      <w:r w:rsidRPr="006C5284">
        <w:rPr>
          <w:rFonts w:ascii="Arial Narrow" w:hAnsi="Arial Narrow" w:cs="Arial"/>
          <w:sz w:val="18"/>
          <w:szCs w:val="18"/>
        </w:rPr>
        <w:t>(Una declaración del solicitante y, otras tantas de las entidades que la integran y que ejecuten la actuación)</w:t>
      </w:r>
    </w:p>
    <w:p w14:paraId="7C69C4C9" w14:textId="77777777" w:rsidR="00247BFC" w:rsidRPr="006C5284" w:rsidRDefault="00247BFC" w:rsidP="00247BFC">
      <w:pPr>
        <w:tabs>
          <w:tab w:val="center" w:pos="5529"/>
        </w:tabs>
        <w:ind w:leftChars="-1" w:left="-1" w:right="347" w:hanging="1"/>
        <w:jc w:val="center"/>
        <w:rPr>
          <w:rFonts w:ascii="Arial Narrow" w:hAnsi="Arial Narrow" w:cs="Arial"/>
          <w:szCs w:val="22"/>
        </w:rPr>
      </w:pPr>
    </w:p>
    <w:p w14:paraId="00AF515A" w14:textId="77777777" w:rsidR="00247BFC" w:rsidRPr="006C5284" w:rsidRDefault="00247BFC" w:rsidP="00247BFC">
      <w:pPr>
        <w:tabs>
          <w:tab w:val="center" w:pos="5529"/>
        </w:tabs>
        <w:ind w:leftChars="-1" w:left="-1" w:right="347" w:hanging="1"/>
        <w:jc w:val="center"/>
        <w:rPr>
          <w:rFonts w:ascii="Arial Narrow" w:hAnsi="Arial Narrow" w:cs="Arial"/>
          <w:szCs w:val="22"/>
        </w:rPr>
      </w:pPr>
    </w:p>
    <w:p w14:paraId="60D0A6C3" w14:textId="77777777" w:rsidR="00247BFC" w:rsidRPr="006C5284" w:rsidRDefault="00247BFC" w:rsidP="00247BFC">
      <w:pPr>
        <w:ind w:left="170"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>D/Dña………………………………………………………………………………….</w:t>
      </w:r>
      <w:r w:rsidRPr="006C5284">
        <w:rPr>
          <w:rFonts w:ascii="Arial" w:hAnsi="Arial" w:cs="Arial"/>
          <w:b/>
        </w:rPr>
        <w:t>,</w:t>
      </w:r>
      <w:r w:rsidRPr="006C5284">
        <w:rPr>
          <w:rFonts w:ascii="Arial Narrow" w:hAnsi="Arial Narrow"/>
        </w:rPr>
        <w:t xml:space="preserve"> NIF</w:t>
      </w:r>
      <w:r w:rsidRPr="006C5284">
        <w:rPr>
          <w:rFonts w:ascii="Arial" w:hAnsi="Arial" w:cs="Arial"/>
        </w:rPr>
        <w:t>……………….</w:t>
      </w:r>
      <w:r w:rsidRPr="006C5284">
        <w:rPr>
          <w:rFonts w:ascii="Arial Narrow" w:hAnsi="Arial Narrow"/>
        </w:rPr>
        <w:t xml:space="preserve">, en nombre propio, o en </w:t>
      </w:r>
    </w:p>
    <w:p w14:paraId="3F9A621B" w14:textId="77777777" w:rsidR="00247BFC" w:rsidRPr="006C5284" w:rsidRDefault="00247BFC" w:rsidP="00247BFC">
      <w:pPr>
        <w:ind w:left="170" w:right="170"/>
        <w:jc w:val="both"/>
        <w:rPr>
          <w:rFonts w:ascii="Arial Narrow" w:hAnsi="Arial Narrow"/>
        </w:rPr>
      </w:pPr>
    </w:p>
    <w:p w14:paraId="20B26DE4" w14:textId="77777777" w:rsidR="00247BFC" w:rsidRPr="006C5284" w:rsidRDefault="00247BFC" w:rsidP="00247BFC">
      <w:pPr>
        <w:ind w:left="170" w:right="170"/>
        <w:jc w:val="both"/>
        <w:rPr>
          <w:rFonts w:ascii="Arial" w:hAnsi="Arial" w:cs="Arial"/>
          <w:b/>
        </w:rPr>
      </w:pPr>
      <w:r w:rsidRPr="006C5284">
        <w:rPr>
          <w:rFonts w:ascii="Arial Narrow" w:hAnsi="Arial Narrow"/>
        </w:rPr>
        <w:t xml:space="preserve">representación de la entidad </w:t>
      </w:r>
      <w:r w:rsidRPr="006C5284">
        <w:rPr>
          <w:rFonts w:ascii="Arial" w:hAnsi="Arial" w:cs="Arial"/>
        </w:rPr>
        <w:t>………………………………………………………………..</w:t>
      </w:r>
      <w:r w:rsidRPr="006C5284">
        <w:rPr>
          <w:rFonts w:ascii="Arial" w:hAnsi="Arial" w:cs="Arial"/>
          <w:b/>
        </w:rPr>
        <w:t xml:space="preserve">, </w:t>
      </w:r>
      <w:r w:rsidRPr="006C5284">
        <w:rPr>
          <w:rFonts w:ascii="Arial Narrow" w:hAnsi="Arial Narrow"/>
        </w:rPr>
        <w:t>NIF……………………..,</w:t>
      </w:r>
    </w:p>
    <w:p w14:paraId="782E93A0" w14:textId="77777777" w:rsidR="00247BFC" w:rsidRPr="006C5284" w:rsidRDefault="00247BFC" w:rsidP="00247BFC">
      <w:pPr>
        <w:ind w:left="170" w:right="170"/>
        <w:jc w:val="both"/>
        <w:rPr>
          <w:rFonts w:ascii="Arial Narrow" w:hAnsi="Arial Narrow"/>
        </w:rPr>
      </w:pPr>
    </w:p>
    <w:p w14:paraId="2DE24C20" w14:textId="49D2C6E7" w:rsidR="00247BFC" w:rsidRPr="006C5284" w:rsidRDefault="00247BFC" w:rsidP="00247BFC">
      <w:pPr>
        <w:ind w:left="170"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>considerando los apartados 2 y 3 del artículo 13 de la Ley 38/2003, de 17 de noviembre, General de Subvenciones, y el artículo 27 del R/D 887/2006, de 21 de julio, por el que se aprueba el Reglamento de dicha Ley, DECLARA RESPONSABLEMENTE</w:t>
      </w:r>
      <w:r w:rsidRPr="006C5284">
        <w:rPr>
          <w:rFonts w:ascii="Arial Narrow" w:hAnsi="Arial Narrow"/>
          <w:b/>
        </w:rPr>
        <w:t xml:space="preserve"> </w:t>
      </w:r>
      <w:r w:rsidRPr="006C5284">
        <w:rPr>
          <w:rFonts w:ascii="Arial Narrow" w:hAnsi="Arial Narrow"/>
        </w:rPr>
        <w:t>ante la Dirección General de</w:t>
      </w:r>
      <w:r w:rsidR="00E03FDB" w:rsidRPr="00E03FDB">
        <w:rPr>
          <w:rFonts w:ascii="Arial Narrow" w:hAnsi="Arial Narrow"/>
        </w:rPr>
        <w:t xml:space="preserve"> </w:t>
      </w:r>
      <w:r w:rsidR="00E03FDB">
        <w:rPr>
          <w:rFonts w:ascii="Arial Narrow" w:hAnsi="Arial Narrow"/>
        </w:rPr>
        <w:t>Gestión Migratoria</w:t>
      </w:r>
      <w:r w:rsidRPr="006C5284">
        <w:rPr>
          <w:rFonts w:ascii="Arial Narrow" w:hAnsi="Arial Narrow"/>
        </w:rPr>
        <w:t>, con el fin de que la entidad a la que represento obtenga la condición de beneficiaria de las subvenciones reguladas en la</w:t>
      </w:r>
      <w:r>
        <w:rPr>
          <w:rFonts w:ascii="Arial Narrow" w:hAnsi="Arial Narrow"/>
        </w:rPr>
        <w:t xml:space="preserve"> Orden</w:t>
      </w:r>
      <w:r w:rsidRPr="006C5284">
        <w:rPr>
          <w:rFonts w:ascii="Arial Narrow" w:hAnsi="Arial Narrow"/>
        </w:rPr>
        <w:t xml:space="preserve"> </w:t>
      </w:r>
      <w:r w:rsidRPr="008E7B05">
        <w:rPr>
          <w:rFonts w:ascii="Arial Narrow" w:hAnsi="Arial Narrow" w:cs="Arial"/>
          <w:color w:val="000000" w:themeColor="text1"/>
          <w:szCs w:val="22"/>
        </w:rPr>
        <w:t>ISM/676/2022, de 15 de julio</w:t>
      </w:r>
      <w:r w:rsidRPr="006C5284">
        <w:rPr>
          <w:rFonts w:ascii="Arial Narrow" w:hAnsi="Arial Narrow"/>
        </w:rPr>
        <w:t>, convocadas en el año………………:</w:t>
      </w:r>
    </w:p>
    <w:p w14:paraId="5D8F29C9" w14:textId="77777777" w:rsidR="00247BFC" w:rsidRPr="006C5284" w:rsidRDefault="00247BFC" w:rsidP="00247BFC">
      <w:pPr>
        <w:numPr>
          <w:ilvl w:val="0"/>
          <w:numId w:val="1"/>
        </w:numPr>
        <w:tabs>
          <w:tab w:val="num" w:pos="567"/>
        </w:tabs>
        <w:spacing w:after="160" w:line="259" w:lineRule="auto"/>
        <w:ind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>No haber sido condenada mediante sentencia firme a la pena de pérdida de la posibilidad de obtener subvenciones o ayudas públicas.</w:t>
      </w:r>
    </w:p>
    <w:p w14:paraId="5842ECC5" w14:textId="77777777" w:rsidR="00247BFC" w:rsidRPr="006C5284" w:rsidRDefault="00247BFC" w:rsidP="00247BFC">
      <w:pPr>
        <w:numPr>
          <w:ilvl w:val="0"/>
          <w:numId w:val="1"/>
        </w:numPr>
        <w:tabs>
          <w:tab w:val="num" w:pos="567"/>
        </w:tabs>
        <w:spacing w:after="160" w:line="259" w:lineRule="auto"/>
        <w:ind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 xml:space="preserve">No haber solicitado la declaración de concurso, ni haber sido declarada insolvente en cualquier procedimiento, ni hallarse declarada en concurso, ni estar sujeta a intervención judicial ni haber sido inhabilitada conforme a </w:t>
      </w:r>
      <w:smartTag w:uri="urn:schemas-microsoft-com:office:smarttags" w:element="PersonName">
        <w:smartTagPr>
          <w:attr w:name="ProductID" w:val="la Ley Concursal"/>
        </w:smartTagPr>
        <w:r w:rsidRPr="006C5284">
          <w:rPr>
            <w:rFonts w:ascii="Arial Narrow" w:hAnsi="Arial Narrow"/>
          </w:rPr>
          <w:t>la Ley Concursal</w:t>
        </w:r>
      </w:smartTag>
      <w:r w:rsidRPr="006C5284">
        <w:rPr>
          <w:rFonts w:ascii="Arial Narrow" w:hAnsi="Arial Narrow"/>
        </w:rPr>
        <w:t xml:space="preserve"> sin que haya concluido el período de inhabilitación fijado en la sentencia de calificación del concurso.</w:t>
      </w:r>
    </w:p>
    <w:p w14:paraId="1A8218DC" w14:textId="77777777" w:rsidR="00247BFC" w:rsidRPr="006C5284" w:rsidRDefault="00247BFC" w:rsidP="00247BFC">
      <w:pPr>
        <w:numPr>
          <w:ilvl w:val="0"/>
          <w:numId w:val="1"/>
        </w:numPr>
        <w:tabs>
          <w:tab w:val="num" w:pos="567"/>
        </w:tabs>
        <w:spacing w:after="160" w:line="259" w:lineRule="auto"/>
        <w:ind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 xml:space="preserve">No haber dado lugar, por causa de la que hubiese sido declarada culpable, a la resolución firme de cualquier contrato celebrado con </w:t>
      </w:r>
      <w:smartTag w:uri="urn:schemas-microsoft-com:office:smarttags" w:element="PersonName">
        <w:smartTagPr>
          <w:attr w:name="ProductID" w:val="la Administraci￳n."/>
        </w:smartTagPr>
        <w:r w:rsidRPr="006C5284">
          <w:rPr>
            <w:rFonts w:ascii="Arial Narrow" w:hAnsi="Arial Narrow"/>
          </w:rPr>
          <w:t>la Administración.</w:t>
        </w:r>
      </w:smartTag>
    </w:p>
    <w:p w14:paraId="0C007ADB" w14:textId="77777777" w:rsidR="00247BFC" w:rsidRPr="006C5284" w:rsidRDefault="00247BFC" w:rsidP="00247BFC">
      <w:pPr>
        <w:numPr>
          <w:ilvl w:val="0"/>
          <w:numId w:val="1"/>
        </w:numPr>
        <w:tabs>
          <w:tab w:val="num" w:pos="567"/>
        </w:tabs>
        <w:spacing w:after="160" w:line="259" w:lineRule="auto"/>
        <w:ind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>No estar incursa, o los administradores o representantes legales, en alguno de los supuestos de la Ley 3/2015, de 30 de marzo, reguladora del ejercicio del alto cargo de la Administración General del Estado, de la Ley 53/1984, de 26 de diciembre, de Incompatibilidades del Personal al Servicio de las Administraciones Públicas, o tratarse de cualquiera de los cargos electivos regulados en la Ley Orgánica 5/1985, de 19 de junio, del Régimen Electoral General, en los términos establecidos en la misma o en la normativa autonómica que regule estas materias.</w:t>
      </w:r>
    </w:p>
    <w:p w14:paraId="0975C940" w14:textId="77777777" w:rsidR="00247BFC" w:rsidRPr="006C5284" w:rsidRDefault="00247BFC" w:rsidP="00247BFC">
      <w:pPr>
        <w:numPr>
          <w:ilvl w:val="0"/>
          <w:numId w:val="1"/>
        </w:numPr>
        <w:tabs>
          <w:tab w:val="num" w:pos="567"/>
        </w:tabs>
        <w:spacing w:after="160" w:line="259" w:lineRule="auto"/>
        <w:ind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 xml:space="preserve">Hallarse al corriente en el cumplimiento de las obligaciones tributarias o frente a </w:t>
      </w:r>
      <w:smartTag w:uri="urn:schemas-microsoft-com:office:smarttags" w:element="PersonName">
        <w:smartTagPr>
          <w:attr w:name="ProductID" w:val="la Seguridad Social"/>
        </w:smartTagPr>
        <w:r w:rsidRPr="006C5284">
          <w:rPr>
            <w:rFonts w:ascii="Arial Narrow" w:hAnsi="Arial Narrow"/>
          </w:rPr>
          <w:t>la Seguridad Social</w:t>
        </w:r>
      </w:smartTag>
      <w:r w:rsidRPr="006C5284">
        <w:rPr>
          <w:rFonts w:ascii="Arial Narrow" w:hAnsi="Arial Narrow"/>
        </w:rPr>
        <w:t xml:space="preserve"> impuestas por las disposiciones vigentes.</w:t>
      </w:r>
    </w:p>
    <w:p w14:paraId="06B65DBE" w14:textId="77777777" w:rsidR="00247BFC" w:rsidRPr="006C5284" w:rsidRDefault="00247BFC" w:rsidP="00247BFC">
      <w:pPr>
        <w:numPr>
          <w:ilvl w:val="0"/>
          <w:numId w:val="1"/>
        </w:numPr>
        <w:tabs>
          <w:tab w:val="num" w:pos="567"/>
        </w:tabs>
        <w:spacing w:after="160" w:line="259" w:lineRule="auto"/>
        <w:ind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>No tener la residencia fiscal en un país o territorio calificado reglamentariamente como paraíso fiscal.</w:t>
      </w:r>
    </w:p>
    <w:p w14:paraId="1D36EC10" w14:textId="77777777" w:rsidR="00247BFC" w:rsidRPr="006C5284" w:rsidRDefault="00247BFC" w:rsidP="00247BFC">
      <w:pPr>
        <w:numPr>
          <w:ilvl w:val="0"/>
          <w:numId w:val="1"/>
        </w:numPr>
        <w:tabs>
          <w:tab w:val="num" w:pos="567"/>
        </w:tabs>
        <w:spacing w:after="160" w:line="259" w:lineRule="auto"/>
        <w:ind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 xml:space="preserve">No haber sido sancionada mediante resolución firme con la pérdida de la posibilidad de obtener subvenciones según </w:t>
      </w:r>
      <w:smartTag w:uri="urn:schemas-microsoft-com:office:smarttags" w:element="PersonName">
        <w:smartTagPr>
          <w:attr w:name="ProductID" w:val="la Ley General"/>
        </w:smartTagPr>
        <w:r w:rsidRPr="006C5284">
          <w:rPr>
            <w:rFonts w:ascii="Arial Narrow" w:hAnsi="Arial Narrow"/>
          </w:rPr>
          <w:t>la Ley General</w:t>
        </w:r>
      </w:smartTag>
      <w:r w:rsidRPr="006C5284">
        <w:rPr>
          <w:rFonts w:ascii="Arial Narrow" w:hAnsi="Arial Narrow"/>
        </w:rPr>
        <w:t xml:space="preserve"> de Subvenciones o </w:t>
      </w:r>
      <w:smartTag w:uri="urn:schemas-microsoft-com:office:smarttags" w:element="PersonName">
        <w:smartTagPr>
          <w:attr w:name="ProductID" w:val="la Ley General"/>
        </w:smartTagPr>
        <w:r w:rsidRPr="006C5284">
          <w:rPr>
            <w:rFonts w:ascii="Arial Narrow" w:hAnsi="Arial Narrow"/>
          </w:rPr>
          <w:t>la Ley General</w:t>
        </w:r>
      </w:smartTag>
      <w:r w:rsidRPr="006C5284">
        <w:rPr>
          <w:rFonts w:ascii="Arial Narrow" w:hAnsi="Arial Narrow"/>
        </w:rPr>
        <w:t xml:space="preserve"> Tributaria.</w:t>
      </w:r>
    </w:p>
    <w:p w14:paraId="5F0AD177" w14:textId="77777777" w:rsidR="00247BFC" w:rsidRPr="006C5284" w:rsidRDefault="00247BFC" w:rsidP="00247BFC">
      <w:pPr>
        <w:numPr>
          <w:ilvl w:val="0"/>
          <w:numId w:val="1"/>
        </w:numPr>
        <w:tabs>
          <w:tab w:val="num" w:pos="567"/>
        </w:tabs>
        <w:spacing w:after="160" w:line="259" w:lineRule="auto"/>
        <w:ind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>No estar incursa en las causas de prohibición previstas en los apartados 5 y 6 del artículo 4 de la Ley Orgánica 1/2002, de 22 de marzo, reguladora del Derecho de Asociación.</w:t>
      </w:r>
    </w:p>
    <w:p w14:paraId="3D12B027" w14:textId="77777777" w:rsidR="00247BFC" w:rsidRPr="006C5284" w:rsidRDefault="00247BFC" w:rsidP="00247BFC">
      <w:pPr>
        <w:numPr>
          <w:ilvl w:val="0"/>
          <w:numId w:val="1"/>
        </w:numPr>
        <w:tabs>
          <w:tab w:val="num" w:pos="567"/>
        </w:tabs>
        <w:spacing w:after="160" w:line="259" w:lineRule="auto"/>
        <w:ind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>No tener indicios racionales de ilicitud penal, en aplicación de lo dispuesto en el artículo 30.4 de la Ley Orgánica 1/2002.</w:t>
      </w:r>
    </w:p>
    <w:p w14:paraId="10FC8D8E" w14:textId="77777777" w:rsidR="00247BFC" w:rsidRPr="006C5284" w:rsidRDefault="00247BFC" w:rsidP="00247BFC">
      <w:pPr>
        <w:numPr>
          <w:ilvl w:val="0"/>
          <w:numId w:val="1"/>
        </w:numPr>
        <w:tabs>
          <w:tab w:val="num" w:pos="567"/>
        </w:tabs>
        <w:spacing w:after="160" w:line="259" w:lineRule="auto"/>
        <w:ind w:right="170"/>
        <w:jc w:val="both"/>
        <w:rPr>
          <w:rFonts w:ascii="Arial Narrow" w:hAnsi="Arial Narrow"/>
        </w:rPr>
      </w:pPr>
      <w:r w:rsidRPr="006C5284">
        <w:rPr>
          <w:rFonts w:ascii="Arial Narrow" w:hAnsi="Arial Narrow"/>
        </w:rPr>
        <w:t>En caso de que la Entidad resulte beneficiaria de la subvención solicitada, se compromete a mantener el cumplimiento de estos requisitos durante el período de tiempo inherente al reconocimiento o ejercicio del derecho al cobro de la subvención.</w:t>
      </w:r>
    </w:p>
    <w:p w14:paraId="43CF3BB4" w14:textId="77777777" w:rsidR="00247BFC" w:rsidRPr="006C5284" w:rsidRDefault="00247BFC" w:rsidP="00247BFC">
      <w:pPr>
        <w:ind w:left="170" w:right="170"/>
        <w:jc w:val="both"/>
      </w:pPr>
      <w:r w:rsidRPr="006C5284">
        <w:rPr>
          <w:rFonts w:ascii="Arial Narrow" w:hAnsi="Arial Narrow"/>
          <w:bCs/>
        </w:rPr>
        <w:t xml:space="preserve">Asimismo, declara realizar las actuaciones objeto de subvención sin ánimo de lucro, haber justificado, en su caso, las subvenciones recibidas con anterioridad del Ministerio de Inclusión, Seguridad Social y Migraciones para los fines previstos y </w:t>
      </w:r>
      <w:r w:rsidRPr="006C5284">
        <w:rPr>
          <w:rFonts w:ascii="Arial Narrow" w:hAnsi="Arial Narrow"/>
        </w:rPr>
        <w:t>mantener un sistema de contabilidad separado o un código contable adecuado en relación con todas las transacciones relacionadas con la operación</w:t>
      </w:r>
      <w:r w:rsidRPr="006C5284">
        <w:rPr>
          <w:rFonts w:ascii="Arial Narrow" w:hAnsi="Arial Narrow"/>
          <w:bCs/>
        </w:rPr>
        <w:t>.</w:t>
      </w:r>
    </w:p>
    <w:p w14:paraId="00324E4C" w14:textId="77777777" w:rsidR="00247BFC" w:rsidRPr="006C5284" w:rsidRDefault="00247BFC" w:rsidP="00247BFC">
      <w:pPr>
        <w:tabs>
          <w:tab w:val="center" w:pos="5529"/>
        </w:tabs>
        <w:ind w:leftChars="-1" w:left="-1" w:right="347" w:hanging="1"/>
        <w:jc w:val="center"/>
        <w:rPr>
          <w:rFonts w:ascii="Arial Narrow" w:hAnsi="Arial Narrow" w:cs="Arial"/>
          <w:szCs w:val="22"/>
        </w:rPr>
      </w:pPr>
    </w:p>
    <w:p w14:paraId="24F26E49" w14:textId="77777777" w:rsidR="00247BFC" w:rsidRPr="006C5284" w:rsidRDefault="00247BFC" w:rsidP="00247BFC">
      <w:pPr>
        <w:tabs>
          <w:tab w:val="center" w:pos="5529"/>
        </w:tabs>
        <w:ind w:leftChars="-1" w:left="-1" w:right="347" w:hanging="1"/>
        <w:jc w:val="center"/>
        <w:rPr>
          <w:rFonts w:ascii="Arial Narrow" w:hAnsi="Arial Narrow" w:cs="Arial"/>
          <w:szCs w:val="22"/>
        </w:rPr>
      </w:pPr>
    </w:p>
    <w:p w14:paraId="037DB49A" w14:textId="77777777" w:rsidR="00247BFC" w:rsidRPr="006C5284" w:rsidRDefault="00247BFC" w:rsidP="00247BFC">
      <w:pPr>
        <w:tabs>
          <w:tab w:val="center" w:pos="5529"/>
        </w:tabs>
        <w:ind w:leftChars="-1" w:left="-1" w:right="347" w:hanging="1"/>
        <w:jc w:val="center"/>
        <w:rPr>
          <w:rFonts w:ascii="Arial Narrow" w:hAnsi="Arial Narrow" w:cs="Arial"/>
          <w:b/>
          <w:szCs w:val="22"/>
        </w:rPr>
      </w:pPr>
    </w:p>
    <w:p w14:paraId="08861DCA" w14:textId="77777777" w:rsidR="00247BFC" w:rsidRPr="006C5284" w:rsidRDefault="00247BFC" w:rsidP="00247BFC">
      <w:pPr>
        <w:tabs>
          <w:tab w:val="center" w:pos="5529"/>
        </w:tabs>
        <w:ind w:right="347"/>
        <w:jc w:val="center"/>
        <w:rPr>
          <w:rFonts w:ascii="Arial Narrow" w:hAnsi="Arial Narrow" w:cs="Arial"/>
          <w:sz w:val="20"/>
        </w:rPr>
      </w:pPr>
      <w:r w:rsidRPr="006C5284">
        <w:rPr>
          <w:rFonts w:ascii="Arial Narrow" w:hAnsi="Arial Narrow" w:cs="Arial"/>
          <w:sz w:val="20"/>
        </w:rPr>
        <w:t>Firma electrónica del representante legal</w:t>
      </w:r>
    </w:p>
    <w:p w14:paraId="1C317772" w14:textId="77777777" w:rsidR="00247BFC" w:rsidRPr="006C5284" w:rsidRDefault="00247BFC" w:rsidP="00247BFC">
      <w:pPr>
        <w:tabs>
          <w:tab w:val="center" w:pos="5529"/>
        </w:tabs>
        <w:ind w:right="347"/>
        <w:jc w:val="center"/>
        <w:rPr>
          <w:rFonts w:ascii="Arial Narrow" w:hAnsi="Arial Narrow" w:cs="Arial"/>
          <w:sz w:val="20"/>
        </w:rPr>
      </w:pPr>
    </w:p>
    <w:p w14:paraId="30C01892" w14:textId="77777777" w:rsidR="00247BFC" w:rsidRPr="006C5284" w:rsidRDefault="00247BFC" w:rsidP="00247BFC">
      <w:pPr>
        <w:tabs>
          <w:tab w:val="center" w:pos="5529"/>
        </w:tabs>
        <w:ind w:right="347"/>
        <w:jc w:val="center"/>
        <w:rPr>
          <w:rFonts w:ascii="Arial Narrow" w:hAnsi="Arial Narrow" w:cs="Arial"/>
          <w:sz w:val="20"/>
        </w:rPr>
      </w:pPr>
    </w:p>
    <w:p w14:paraId="547B6FCE" w14:textId="77777777" w:rsidR="00247BFC" w:rsidRPr="006C5284" w:rsidRDefault="00247BFC" w:rsidP="00247BFC">
      <w:pPr>
        <w:tabs>
          <w:tab w:val="center" w:pos="5529"/>
        </w:tabs>
        <w:ind w:leftChars="-1" w:left="-1" w:right="347" w:hanging="1"/>
        <w:jc w:val="center"/>
        <w:rPr>
          <w:rFonts w:ascii="Arial Narrow" w:hAnsi="Arial Narrow" w:cs="Arial"/>
          <w:b/>
          <w:szCs w:val="22"/>
        </w:rPr>
      </w:pPr>
    </w:p>
    <w:p w14:paraId="1E7D18B7" w14:textId="4FEDA9F5" w:rsidR="00247BFC" w:rsidRPr="006C5284" w:rsidRDefault="00247BFC" w:rsidP="00247BFC">
      <w:pPr>
        <w:tabs>
          <w:tab w:val="center" w:pos="5529"/>
        </w:tabs>
        <w:ind w:leftChars="-1" w:left="-1" w:right="141" w:hanging="1"/>
        <w:rPr>
          <w:rFonts w:ascii="Arial Narrow" w:hAnsi="Arial Narrow" w:cs="Arial"/>
          <w:sz w:val="20"/>
        </w:rPr>
      </w:pPr>
      <w:r w:rsidRPr="006C5284">
        <w:rPr>
          <w:rFonts w:ascii="Arial Narrow" w:hAnsi="Arial Narrow" w:cs="Arial"/>
          <w:sz w:val="20"/>
        </w:rPr>
        <w:t xml:space="preserve">DIR3: </w:t>
      </w:r>
      <w:r w:rsidR="002729E4" w:rsidRPr="002729E4">
        <w:rPr>
          <w:rFonts w:ascii="Arial Narrow" w:hAnsi="Arial Narrow" w:cs="Arial"/>
          <w:sz w:val="20"/>
          <w:lang w:val="es-ES"/>
        </w:rPr>
        <w:t>EA0055167</w:t>
      </w:r>
    </w:p>
    <w:p w14:paraId="4029E704" w14:textId="77777777" w:rsidR="00247BFC" w:rsidRPr="006C5284" w:rsidRDefault="00247BFC" w:rsidP="00247BFC">
      <w:pPr>
        <w:tabs>
          <w:tab w:val="center" w:pos="5529"/>
        </w:tabs>
        <w:ind w:leftChars="-1" w:left="-1" w:right="141" w:hanging="1"/>
        <w:rPr>
          <w:rFonts w:ascii="Arial Narrow" w:hAnsi="Arial Narrow" w:cs="Arial"/>
          <w:sz w:val="20"/>
        </w:rPr>
      </w:pPr>
      <w:r w:rsidRPr="006C5284">
        <w:rPr>
          <w:rFonts w:ascii="Arial Narrow" w:hAnsi="Arial Narrow" w:cs="Arial"/>
          <w:sz w:val="20"/>
        </w:rPr>
        <w:t>Código SIA: 201242</w:t>
      </w:r>
    </w:p>
    <w:p w14:paraId="30B42C5B" w14:textId="77777777" w:rsidR="00916C32" w:rsidRDefault="00916C32"/>
    <w:sectPr w:rsidR="00916C32" w:rsidSect="00247BFC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32FB0"/>
    <w:multiLevelType w:val="hybridMultilevel"/>
    <w:tmpl w:val="7D3AB746"/>
    <w:lvl w:ilvl="0" w:tplc="0C0A0019">
      <w:start w:val="1"/>
      <w:numFmt w:val="lowerLetter"/>
      <w:lvlText w:val="%1."/>
      <w:lvlJc w:val="left"/>
      <w:pPr>
        <w:tabs>
          <w:tab w:val="num" w:pos="1002"/>
        </w:tabs>
        <w:ind w:left="10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num w:numId="1" w16cid:durableId="132713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7E"/>
    <w:rsid w:val="0016757E"/>
    <w:rsid w:val="00247BFC"/>
    <w:rsid w:val="002729E4"/>
    <w:rsid w:val="0035727A"/>
    <w:rsid w:val="00396D30"/>
    <w:rsid w:val="0045229B"/>
    <w:rsid w:val="004C19E0"/>
    <w:rsid w:val="00916C32"/>
    <w:rsid w:val="00E03FDB"/>
    <w:rsid w:val="00F06D32"/>
    <w:rsid w:val="00F3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4987D-09F9-4A61-A267-650C8B2E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BF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67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7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7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7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7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75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75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75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75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7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7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7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75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75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75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75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75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75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75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7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7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7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7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75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75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75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7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75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7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 CALVO, ALBA</dc:creator>
  <cp:keywords/>
  <dc:description/>
  <cp:lastModifiedBy>ROMO CALVO, ALBA</cp:lastModifiedBy>
  <cp:revision>4</cp:revision>
  <dcterms:created xsi:type="dcterms:W3CDTF">2024-04-19T12:09:00Z</dcterms:created>
  <dcterms:modified xsi:type="dcterms:W3CDTF">2024-10-11T10:25:00Z</dcterms:modified>
</cp:coreProperties>
</file>